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08E" w:rsidRPr="005B19A3" w:rsidRDefault="00CE408E" w:rsidP="00CE408E">
      <w:pPr>
        <w:jc w:val="center"/>
        <w:rPr>
          <w:b/>
        </w:rPr>
      </w:pPr>
      <w:r w:rsidRPr="005B19A3">
        <w:rPr>
          <w:b/>
        </w:rPr>
        <w:t>Notikušās izstādes Ogres Mūzikas un mākslas skolā</w:t>
      </w:r>
    </w:p>
    <w:p w:rsidR="00CE408E" w:rsidRPr="005B19A3" w:rsidRDefault="00CE408E" w:rsidP="00CE408E">
      <w:pPr>
        <w:jc w:val="center"/>
        <w:rPr>
          <w:b/>
        </w:rPr>
      </w:pPr>
      <w:r w:rsidRPr="005B19A3">
        <w:rPr>
          <w:b/>
        </w:rPr>
        <w:t>202</w:t>
      </w:r>
      <w:r w:rsidR="00D14998" w:rsidRPr="005B19A3">
        <w:rPr>
          <w:b/>
        </w:rPr>
        <w:t>2</w:t>
      </w:r>
      <w:r w:rsidRPr="005B19A3">
        <w:rPr>
          <w:b/>
        </w:rPr>
        <w:t>. gada janvāris – augusts</w:t>
      </w: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2547"/>
        <w:gridCol w:w="3402"/>
        <w:gridCol w:w="3402"/>
      </w:tblGrid>
      <w:tr w:rsidR="00CE408E" w:rsidTr="005B19A3">
        <w:tc>
          <w:tcPr>
            <w:tcW w:w="2547" w:type="dxa"/>
          </w:tcPr>
          <w:p w:rsidR="00CE408E" w:rsidRPr="005B19A3" w:rsidRDefault="00CE408E" w:rsidP="005B19A3">
            <w:pPr>
              <w:jc w:val="center"/>
              <w:rPr>
                <w:b/>
              </w:rPr>
            </w:pPr>
            <w:r w:rsidRPr="005B19A3">
              <w:rPr>
                <w:b/>
              </w:rPr>
              <w:t>Norises laiks</w:t>
            </w:r>
          </w:p>
        </w:tc>
        <w:tc>
          <w:tcPr>
            <w:tcW w:w="3402" w:type="dxa"/>
          </w:tcPr>
          <w:p w:rsidR="00CE408E" w:rsidRPr="005B19A3" w:rsidRDefault="00CE408E" w:rsidP="005B19A3">
            <w:pPr>
              <w:jc w:val="center"/>
              <w:rPr>
                <w:b/>
              </w:rPr>
            </w:pPr>
            <w:r w:rsidRPr="005B19A3">
              <w:rPr>
                <w:b/>
              </w:rPr>
              <w:t>Norises vieta</w:t>
            </w:r>
          </w:p>
        </w:tc>
        <w:tc>
          <w:tcPr>
            <w:tcW w:w="3402" w:type="dxa"/>
          </w:tcPr>
          <w:p w:rsidR="00CE408E" w:rsidRPr="005B19A3" w:rsidRDefault="00CE408E" w:rsidP="005B19A3">
            <w:pPr>
              <w:jc w:val="center"/>
              <w:rPr>
                <w:b/>
              </w:rPr>
            </w:pPr>
            <w:r w:rsidRPr="005B19A3">
              <w:rPr>
                <w:b/>
              </w:rPr>
              <w:t>Pasākums</w:t>
            </w:r>
          </w:p>
        </w:tc>
      </w:tr>
      <w:tr w:rsidR="00CE408E" w:rsidTr="00CE408E">
        <w:tc>
          <w:tcPr>
            <w:tcW w:w="9351" w:type="dxa"/>
            <w:gridSpan w:val="3"/>
          </w:tcPr>
          <w:p w:rsidR="00CE408E" w:rsidRPr="005B19A3" w:rsidRDefault="00CE408E" w:rsidP="00D14998">
            <w:pPr>
              <w:jc w:val="center"/>
              <w:rPr>
                <w:b/>
              </w:rPr>
            </w:pPr>
            <w:r w:rsidRPr="005B19A3">
              <w:rPr>
                <w:b/>
              </w:rPr>
              <w:t>JANVĀRIS</w:t>
            </w:r>
          </w:p>
        </w:tc>
      </w:tr>
      <w:tr w:rsidR="00CE408E" w:rsidTr="005B19A3">
        <w:tc>
          <w:tcPr>
            <w:tcW w:w="2547" w:type="dxa"/>
          </w:tcPr>
          <w:p w:rsidR="00CE408E" w:rsidRDefault="00CE408E" w:rsidP="004618DF">
            <w:r>
              <w:t>06.12.202</w:t>
            </w:r>
            <w:r w:rsidR="004618DF">
              <w:t>1</w:t>
            </w:r>
            <w:r>
              <w:t>-07.01.202</w:t>
            </w:r>
            <w:r w:rsidR="004618DF">
              <w:t>2</w:t>
            </w:r>
          </w:p>
        </w:tc>
        <w:tc>
          <w:tcPr>
            <w:tcW w:w="3402" w:type="dxa"/>
          </w:tcPr>
          <w:p w:rsidR="00CE408E" w:rsidRDefault="00CE408E" w:rsidP="00CE408E">
            <w:r>
              <w:t>OMMS Izstāžu zāle</w:t>
            </w:r>
          </w:p>
        </w:tc>
        <w:tc>
          <w:tcPr>
            <w:tcW w:w="3402" w:type="dxa"/>
          </w:tcPr>
          <w:p w:rsidR="00CE408E" w:rsidRDefault="00CE408E" w:rsidP="00CE408E">
            <w:r>
              <w:t>OMMS audzēkņu 2020./2021. m. g. otrā pusgada darbu izstāde</w:t>
            </w:r>
          </w:p>
        </w:tc>
      </w:tr>
      <w:tr w:rsidR="00D14998" w:rsidTr="00702962">
        <w:tc>
          <w:tcPr>
            <w:tcW w:w="9351" w:type="dxa"/>
            <w:gridSpan w:val="3"/>
          </w:tcPr>
          <w:p w:rsidR="00D14998" w:rsidRPr="005B19A3" w:rsidRDefault="00D14998" w:rsidP="00D14998">
            <w:pPr>
              <w:jc w:val="center"/>
              <w:rPr>
                <w:b/>
              </w:rPr>
            </w:pPr>
            <w:r w:rsidRPr="005B19A3">
              <w:rPr>
                <w:b/>
              </w:rPr>
              <w:t>JANVĀRIS/FEBRUĀRIS</w:t>
            </w:r>
          </w:p>
        </w:tc>
      </w:tr>
      <w:tr w:rsidR="00CE408E" w:rsidTr="005B19A3">
        <w:tc>
          <w:tcPr>
            <w:tcW w:w="2547" w:type="dxa"/>
          </w:tcPr>
          <w:p w:rsidR="00CE408E" w:rsidRDefault="00CE408E" w:rsidP="004618DF">
            <w:r>
              <w:t>1</w:t>
            </w:r>
            <w:r w:rsidR="004618DF">
              <w:t>9</w:t>
            </w:r>
            <w:r>
              <w:t>.01.202</w:t>
            </w:r>
            <w:r w:rsidR="004618DF">
              <w:t>2</w:t>
            </w:r>
            <w:r>
              <w:t>.-</w:t>
            </w:r>
            <w:r w:rsidR="004618DF">
              <w:t>11.02.2022.</w:t>
            </w:r>
          </w:p>
        </w:tc>
        <w:tc>
          <w:tcPr>
            <w:tcW w:w="3402" w:type="dxa"/>
          </w:tcPr>
          <w:p w:rsidR="00CE408E" w:rsidRDefault="00CE408E" w:rsidP="00CE408E">
            <w:r>
              <w:t>OMMS Izstāžu zāle</w:t>
            </w:r>
          </w:p>
        </w:tc>
        <w:tc>
          <w:tcPr>
            <w:tcW w:w="3402" w:type="dxa"/>
          </w:tcPr>
          <w:p w:rsidR="00CE408E" w:rsidRDefault="00CE408E" w:rsidP="00CE408E">
            <w:r>
              <w:t>OMMS audzēkņu 2021./2022. m. g. 1. pusgada izstāde</w:t>
            </w:r>
          </w:p>
        </w:tc>
      </w:tr>
      <w:tr w:rsidR="004618DF" w:rsidTr="00EC6A44">
        <w:tc>
          <w:tcPr>
            <w:tcW w:w="9351" w:type="dxa"/>
            <w:gridSpan w:val="3"/>
          </w:tcPr>
          <w:p w:rsidR="004618DF" w:rsidRPr="005B19A3" w:rsidRDefault="004618DF" w:rsidP="004618DF">
            <w:pPr>
              <w:jc w:val="center"/>
              <w:rPr>
                <w:b/>
              </w:rPr>
            </w:pPr>
            <w:r w:rsidRPr="005B19A3">
              <w:rPr>
                <w:b/>
              </w:rPr>
              <w:t>MARTS</w:t>
            </w:r>
          </w:p>
        </w:tc>
      </w:tr>
      <w:tr w:rsidR="00CE408E" w:rsidTr="005B19A3">
        <w:tc>
          <w:tcPr>
            <w:tcW w:w="2547" w:type="dxa"/>
          </w:tcPr>
          <w:p w:rsidR="00CE408E" w:rsidRDefault="004618DF" w:rsidP="004618DF">
            <w:r>
              <w:t>14.03.2022.-31.03.2022.</w:t>
            </w:r>
          </w:p>
        </w:tc>
        <w:tc>
          <w:tcPr>
            <w:tcW w:w="3402" w:type="dxa"/>
          </w:tcPr>
          <w:p w:rsidR="00CE408E" w:rsidRDefault="004618DF" w:rsidP="00CE408E">
            <w:r>
              <w:t>OMMS Izstāžu zāle</w:t>
            </w:r>
          </w:p>
        </w:tc>
        <w:tc>
          <w:tcPr>
            <w:tcW w:w="3402" w:type="dxa"/>
          </w:tcPr>
          <w:p w:rsidR="00CE408E" w:rsidRDefault="004618DF" w:rsidP="00CE408E">
            <w:r>
              <w:t xml:space="preserve">“Neskati cilvēku pēc apaviem” Sk. </w:t>
            </w:r>
            <w:proofErr w:type="spellStart"/>
            <w:r>
              <w:t>Elīnes</w:t>
            </w:r>
            <w:proofErr w:type="spellEnd"/>
            <w:r>
              <w:t xml:space="preserve"> Bukas personālizstāde</w:t>
            </w:r>
          </w:p>
        </w:tc>
      </w:tr>
      <w:tr w:rsidR="004618DF" w:rsidTr="002E1E1B">
        <w:tc>
          <w:tcPr>
            <w:tcW w:w="9351" w:type="dxa"/>
            <w:gridSpan w:val="3"/>
          </w:tcPr>
          <w:p w:rsidR="004618DF" w:rsidRPr="005B19A3" w:rsidRDefault="004618DF" w:rsidP="004618DF">
            <w:pPr>
              <w:jc w:val="center"/>
              <w:rPr>
                <w:b/>
                <w:sz w:val="24"/>
                <w:szCs w:val="24"/>
              </w:rPr>
            </w:pPr>
            <w:r w:rsidRPr="005B19A3">
              <w:rPr>
                <w:b/>
                <w:sz w:val="24"/>
                <w:szCs w:val="24"/>
              </w:rPr>
              <w:t>APRĪLIS</w:t>
            </w:r>
          </w:p>
        </w:tc>
      </w:tr>
      <w:tr w:rsidR="004618DF" w:rsidTr="005B19A3">
        <w:tc>
          <w:tcPr>
            <w:tcW w:w="2547" w:type="dxa"/>
          </w:tcPr>
          <w:p w:rsidR="004618DF" w:rsidRDefault="004618DF" w:rsidP="004618DF">
            <w:r>
              <w:t>08.04.2022.-22.04.2022.</w:t>
            </w:r>
          </w:p>
        </w:tc>
        <w:tc>
          <w:tcPr>
            <w:tcW w:w="3402" w:type="dxa"/>
          </w:tcPr>
          <w:p w:rsidR="004618DF" w:rsidRDefault="004618DF" w:rsidP="004618DF">
            <w:r>
              <w:t>OMMS Izstāžu zāle</w:t>
            </w:r>
          </w:p>
        </w:tc>
        <w:tc>
          <w:tcPr>
            <w:tcW w:w="3402" w:type="dxa"/>
          </w:tcPr>
          <w:p w:rsidR="004618DF" w:rsidRPr="004618DF" w:rsidRDefault="004618DF" w:rsidP="004618DF">
            <w:pPr>
              <w:rPr>
                <w:sz w:val="24"/>
                <w:szCs w:val="24"/>
              </w:rPr>
            </w:pPr>
            <w:r w:rsidRPr="004618DF">
              <w:rPr>
                <w:rFonts w:cs="Segoe UI Historic"/>
                <w:color w:val="050505"/>
                <w:sz w:val="24"/>
                <w:szCs w:val="24"/>
                <w:shd w:val="clear" w:color="auto" w:fill="FFFFFF"/>
              </w:rPr>
              <w:t>“</w:t>
            </w:r>
            <w:r>
              <w:rPr>
                <w:rFonts w:cs="Segoe UI Historic"/>
                <w:color w:val="050505"/>
                <w:sz w:val="24"/>
                <w:szCs w:val="24"/>
                <w:shd w:val="clear" w:color="auto" w:fill="FFFFFF"/>
              </w:rPr>
              <w:t>TAVA IZVĒLE</w:t>
            </w:r>
            <w:r w:rsidRPr="004618DF">
              <w:rPr>
                <w:rFonts w:cs="Segoe UI Historic"/>
                <w:color w:val="050505"/>
                <w:sz w:val="24"/>
                <w:szCs w:val="24"/>
                <w:shd w:val="clear" w:color="auto" w:fill="FFFFFF"/>
              </w:rPr>
              <w:t>” izstāde</w:t>
            </w:r>
          </w:p>
        </w:tc>
      </w:tr>
      <w:tr w:rsidR="004618DF" w:rsidTr="004B6849">
        <w:tc>
          <w:tcPr>
            <w:tcW w:w="9351" w:type="dxa"/>
            <w:gridSpan w:val="3"/>
          </w:tcPr>
          <w:p w:rsidR="004618DF" w:rsidRPr="005B19A3" w:rsidRDefault="004618DF" w:rsidP="004618DF">
            <w:pPr>
              <w:jc w:val="center"/>
              <w:rPr>
                <w:rFonts w:cs="Segoe UI Historic"/>
                <w:b/>
                <w:color w:val="050505"/>
                <w:sz w:val="24"/>
                <w:szCs w:val="24"/>
                <w:shd w:val="clear" w:color="auto" w:fill="FFFFFF"/>
              </w:rPr>
            </w:pPr>
            <w:r w:rsidRPr="005B19A3">
              <w:rPr>
                <w:rFonts w:cs="Segoe UI Historic"/>
                <w:b/>
                <w:color w:val="050505"/>
                <w:sz w:val="24"/>
                <w:szCs w:val="24"/>
                <w:shd w:val="clear" w:color="auto" w:fill="FFFFFF"/>
              </w:rPr>
              <w:t>APRĪLIS/MAIJS</w:t>
            </w:r>
          </w:p>
        </w:tc>
      </w:tr>
      <w:tr w:rsidR="004618DF" w:rsidTr="005B19A3">
        <w:tc>
          <w:tcPr>
            <w:tcW w:w="2547" w:type="dxa"/>
          </w:tcPr>
          <w:p w:rsidR="004618DF" w:rsidRDefault="004618DF" w:rsidP="004618DF">
            <w:r>
              <w:t>27.04.2022.-</w:t>
            </w:r>
            <w:r w:rsidR="00D14998">
              <w:t>13.05.2022.</w:t>
            </w:r>
          </w:p>
        </w:tc>
        <w:tc>
          <w:tcPr>
            <w:tcW w:w="3402" w:type="dxa"/>
          </w:tcPr>
          <w:p w:rsidR="004618DF" w:rsidRDefault="00D14998" w:rsidP="004618DF">
            <w:r>
              <w:t>OMMS Izstāžu zāle</w:t>
            </w:r>
          </w:p>
        </w:tc>
        <w:tc>
          <w:tcPr>
            <w:tcW w:w="3402" w:type="dxa"/>
          </w:tcPr>
          <w:p w:rsidR="004618DF" w:rsidRPr="00D14998" w:rsidRDefault="00D14998" w:rsidP="004618DF">
            <w:pPr>
              <w:rPr>
                <w:rFonts w:cs="Segoe UI Historic"/>
                <w:color w:val="050505"/>
                <w:sz w:val="24"/>
                <w:szCs w:val="24"/>
                <w:shd w:val="clear" w:color="auto" w:fill="FFFFFF"/>
              </w:rPr>
            </w:pPr>
            <w:r w:rsidRPr="00D14998">
              <w:rPr>
                <w:rFonts w:cs="Segoe UI Historic"/>
                <w:color w:val="050505"/>
                <w:sz w:val="23"/>
                <w:szCs w:val="23"/>
                <w:shd w:val="clear" w:color="auto" w:fill="FFFFFF"/>
              </w:rPr>
              <w:t>Interešu izgl</w:t>
            </w:r>
            <w:r w:rsidRPr="00D14998">
              <w:rPr>
                <w:rFonts w:cs="Calibri"/>
                <w:color w:val="050505"/>
                <w:sz w:val="23"/>
                <w:szCs w:val="23"/>
                <w:shd w:val="clear" w:color="auto" w:fill="FFFFFF"/>
              </w:rPr>
              <w:t>ī</w:t>
            </w:r>
            <w:r w:rsidRPr="00D14998">
              <w:rPr>
                <w:rFonts w:cs="Segoe UI Historic"/>
                <w:color w:val="050505"/>
                <w:sz w:val="23"/>
                <w:szCs w:val="23"/>
                <w:shd w:val="clear" w:color="auto" w:fill="FFFFFF"/>
              </w:rPr>
              <w:t>t</w:t>
            </w:r>
            <w:r w:rsidRPr="00D14998">
              <w:rPr>
                <w:rFonts w:cs="Calibri"/>
                <w:color w:val="050505"/>
                <w:sz w:val="23"/>
                <w:szCs w:val="23"/>
                <w:shd w:val="clear" w:color="auto" w:fill="FFFFFF"/>
              </w:rPr>
              <w:t>ī</w:t>
            </w:r>
            <w:r w:rsidRPr="00D14998">
              <w:rPr>
                <w:rFonts w:cs="Segoe UI Historic"/>
                <w:color w:val="050505"/>
                <w:sz w:val="23"/>
                <w:szCs w:val="23"/>
                <w:shd w:val="clear" w:color="auto" w:fill="FFFFFF"/>
              </w:rPr>
              <w:t>bas grupu audz</w:t>
            </w:r>
            <w:r w:rsidRPr="00D14998">
              <w:rPr>
                <w:rFonts w:cs="Calibri"/>
                <w:color w:val="050505"/>
                <w:sz w:val="23"/>
                <w:szCs w:val="23"/>
                <w:shd w:val="clear" w:color="auto" w:fill="FFFFFF"/>
              </w:rPr>
              <w:t>ē</w:t>
            </w:r>
            <w:r w:rsidRPr="00D14998">
              <w:rPr>
                <w:rFonts w:cs="Segoe UI Historic"/>
                <w:color w:val="050505"/>
                <w:sz w:val="23"/>
                <w:szCs w:val="23"/>
                <w:shd w:val="clear" w:color="auto" w:fill="FFFFFF"/>
              </w:rPr>
              <w:t>k</w:t>
            </w:r>
            <w:r w:rsidRPr="00D14998">
              <w:rPr>
                <w:rFonts w:cs="Calibri"/>
                <w:color w:val="050505"/>
                <w:sz w:val="23"/>
                <w:szCs w:val="23"/>
                <w:shd w:val="clear" w:color="auto" w:fill="FFFFFF"/>
              </w:rPr>
              <w:t>ņ</w:t>
            </w:r>
            <w:r w:rsidRPr="00D14998">
              <w:rPr>
                <w:rFonts w:cs="Segoe UI Historic"/>
                <w:color w:val="050505"/>
                <w:sz w:val="23"/>
                <w:szCs w:val="23"/>
                <w:shd w:val="clear" w:color="auto" w:fill="FFFFFF"/>
              </w:rPr>
              <w:t>u darbu izst</w:t>
            </w:r>
            <w:r w:rsidRPr="00D14998">
              <w:rPr>
                <w:rFonts w:cs="Calibri"/>
                <w:color w:val="050505"/>
                <w:sz w:val="23"/>
                <w:szCs w:val="23"/>
                <w:shd w:val="clear" w:color="auto" w:fill="FFFFFF"/>
              </w:rPr>
              <w:t>ā</w:t>
            </w:r>
            <w:r w:rsidRPr="00D14998">
              <w:rPr>
                <w:rFonts w:cs="Segoe UI Historic"/>
                <w:color w:val="050505"/>
                <w:sz w:val="23"/>
                <w:szCs w:val="23"/>
                <w:shd w:val="clear" w:color="auto" w:fill="FFFFFF"/>
              </w:rPr>
              <w:t>de</w:t>
            </w:r>
          </w:p>
        </w:tc>
      </w:tr>
      <w:tr w:rsidR="00D14998" w:rsidTr="00D83AF6">
        <w:tc>
          <w:tcPr>
            <w:tcW w:w="9351" w:type="dxa"/>
            <w:gridSpan w:val="3"/>
          </w:tcPr>
          <w:p w:rsidR="00D14998" w:rsidRPr="005B19A3" w:rsidRDefault="00D14998" w:rsidP="00D14998">
            <w:pPr>
              <w:jc w:val="center"/>
              <w:rPr>
                <w:rFonts w:cs="Segoe UI Historic"/>
                <w:b/>
                <w:color w:val="050505"/>
                <w:sz w:val="23"/>
                <w:szCs w:val="23"/>
                <w:shd w:val="clear" w:color="auto" w:fill="FFFFFF"/>
              </w:rPr>
            </w:pPr>
            <w:r w:rsidRPr="005B19A3">
              <w:rPr>
                <w:rFonts w:cs="Segoe UI Historic"/>
                <w:b/>
                <w:color w:val="050505"/>
                <w:sz w:val="23"/>
                <w:szCs w:val="23"/>
                <w:shd w:val="clear" w:color="auto" w:fill="FFFFFF"/>
              </w:rPr>
              <w:t>MAIJS/JŪNIJS</w:t>
            </w:r>
          </w:p>
        </w:tc>
      </w:tr>
      <w:tr w:rsidR="004618DF" w:rsidTr="005B19A3">
        <w:tc>
          <w:tcPr>
            <w:tcW w:w="2547" w:type="dxa"/>
          </w:tcPr>
          <w:p w:rsidR="004618DF" w:rsidRDefault="00D14998" w:rsidP="004618DF">
            <w:r>
              <w:t>11.05.2022.-30.06.2022.</w:t>
            </w:r>
          </w:p>
        </w:tc>
        <w:tc>
          <w:tcPr>
            <w:tcW w:w="3402" w:type="dxa"/>
          </w:tcPr>
          <w:p w:rsidR="004618DF" w:rsidRDefault="00D14998" w:rsidP="004618DF">
            <w:r>
              <w:t>Ķeguma Tautas nams</w:t>
            </w:r>
          </w:p>
        </w:tc>
        <w:tc>
          <w:tcPr>
            <w:tcW w:w="3402" w:type="dxa"/>
          </w:tcPr>
          <w:p w:rsidR="004618DF" w:rsidRPr="00D14998" w:rsidRDefault="00D14998" w:rsidP="004618DF">
            <w:pPr>
              <w:rPr>
                <w:rFonts w:cs="Segoe UI Historic"/>
                <w:color w:val="050505"/>
                <w:sz w:val="24"/>
                <w:szCs w:val="24"/>
                <w:shd w:val="clear" w:color="auto" w:fill="FFFFFF"/>
              </w:rPr>
            </w:pPr>
            <w:r w:rsidRPr="00D14998">
              <w:rPr>
                <w:rFonts w:cs="Segoe UI Historic"/>
                <w:color w:val="050505"/>
                <w:sz w:val="23"/>
                <w:szCs w:val="23"/>
                <w:shd w:val="clear" w:color="auto" w:fill="FFFFFF"/>
              </w:rPr>
              <w:t xml:space="preserve">OMMS </w:t>
            </w:r>
            <w:r w:rsidRPr="00D14998">
              <w:rPr>
                <w:rFonts w:cs="Calibri"/>
                <w:color w:val="050505"/>
                <w:sz w:val="23"/>
                <w:szCs w:val="23"/>
                <w:shd w:val="clear" w:color="auto" w:fill="FFFFFF"/>
              </w:rPr>
              <w:t>Ķ</w:t>
            </w:r>
            <w:r w:rsidRPr="00D14998">
              <w:rPr>
                <w:rFonts w:cs="Segoe UI Historic"/>
                <w:color w:val="050505"/>
                <w:sz w:val="23"/>
                <w:szCs w:val="23"/>
                <w:shd w:val="clear" w:color="auto" w:fill="FFFFFF"/>
              </w:rPr>
              <w:t>eguma klases un M</w:t>
            </w:r>
            <w:r w:rsidRPr="00D14998">
              <w:rPr>
                <w:rFonts w:cs="Calibri"/>
                <w:color w:val="050505"/>
                <w:sz w:val="23"/>
                <w:szCs w:val="23"/>
                <w:shd w:val="clear" w:color="auto" w:fill="FFFFFF"/>
              </w:rPr>
              <w:t>ā</w:t>
            </w:r>
            <w:r w:rsidRPr="00D14998">
              <w:rPr>
                <w:rFonts w:cs="Segoe UI Historic"/>
                <w:color w:val="050505"/>
                <w:sz w:val="23"/>
                <w:szCs w:val="23"/>
                <w:shd w:val="clear" w:color="auto" w:fill="FFFFFF"/>
              </w:rPr>
              <w:t>kslas studijas audz</w:t>
            </w:r>
            <w:r w:rsidRPr="00D14998">
              <w:rPr>
                <w:rFonts w:cs="Calibri"/>
                <w:color w:val="050505"/>
                <w:sz w:val="23"/>
                <w:szCs w:val="23"/>
                <w:shd w:val="clear" w:color="auto" w:fill="FFFFFF"/>
              </w:rPr>
              <w:t>ē</w:t>
            </w:r>
            <w:r w:rsidRPr="00D14998">
              <w:rPr>
                <w:rFonts w:cs="Segoe UI Historic"/>
                <w:color w:val="050505"/>
                <w:sz w:val="23"/>
                <w:szCs w:val="23"/>
                <w:shd w:val="clear" w:color="auto" w:fill="FFFFFF"/>
              </w:rPr>
              <w:t>k</w:t>
            </w:r>
            <w:r w:rsidRPr="00D14998">
              <w:rPr>
                <w:rFonts w:cs="Calibri"/>
                <w:color w:val="050505"/>
                <w:sz w:val="23"/>
                <w:szCs w:val="23"/>
                <w:shd w:val="clear" w:color="auto" w:fill="FFFFFF"/>
              </w:rPr>
              <w:t>ņ</w:t>
            </w:r>
            <w:r w:rsidRPr="00D14998">
              <w:rPr>
                <w:rFonts w:cs="Segoe UI Historic"/>
                <w:color w:val="050505"/>
                <w:sz w:val="23"/>
                <w:szCs w:val="23"/>
                <w:shd w:val="clear" w:color="auto" w:fill="FFFFFF"/>
              </w:rPr>
              <w:t>u darbu izst</w:t>
            </w:r>
            <w:r w:rsidRPr="00D14998">
              <w:rPr>
                <w:rFonts w:cs="Calibri"/>
                <w:color w:val="050505"/>
                <w:sz w:val="23"/>
                <w:szCs w:val="23"/>
                <w:shd w:val="clear" w:color="auto" w:fill="FFFFFF"/>
              </w:rPr>
              <w:t>ā</w:t>
            </w:r>
            <w:r w:rsidRPr="00D14998">
              <w:rPr>
                <w:rFonts w:cs="Segoe UI Historic"/>
                <w:color w:val="050505"/>
                <w:sz w:val="23"/>
                <w:szCs w:val="23"/>
                <w:shd w:val="clear" w:color="auto" w:fill="FFFFFF"/>
              </w:rPr>
              <w:t>de</w:t>
            </w:r>
          </w:p>
        </w:tc>
      </w:tr>
      <w:tr w:rsidR="004618DF" w:rsidTr="005B19A3">
        <w:tc>
          <w:tcPr>
            <w:tcW w:w="2547" w:type="dxa"/>
          </w:tcPr>
          <w:p w:rsidR="004618DF" w:rsidRDefault="00D14998" w:rsidP="004618DF">
            <w:r>
              <w:t>19.05.2022.-22.06.2022.</w:t>
            </w:r>
          </w:p>
        </w:tc>
        <w:tc>
          <w:tcPr>
            <w:tcW w:w="3402" w:type="dxa"/>
          </w:tcPr>
          <w:p w:rsidR="004618DF" w:rsidRDefault="00D14998" w:rsidP="004618DF">
            <w:r>
              <w:t>OMMS Izstāžu zāle</w:t>
            </w:r>
          </w:p>
        </w:tc>
        <w:tc>
          <w:tcPr>
            <w:tcW w:w="3402" w:type="dxa"/>
          </w:tcPr>
          <w:p w:rsidR="004618DF" w:rsidRPr="004618DF" w:rsidRDefault="00D14998" w:rsidP="004618DF">
            <w:pPr>
              <w:rPr>
                <w:rFonts w:cs="Segoe UI Historic"/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rFonts w:cs="Segoe UI Historic"/>
                <w:color w:val="050505"/>
                <w:sz w:val="24"/>
                <w:szCs w:val="24"/>
                <w:shd w:val="clear" w:color="auto" w:fill="FFFFFF"/>
              </w:rPr>
              <w:t>OMMS 2022. g. absolventu diplomdarbu izstāde</w:t>
            </w:r>
          </w:p>
        </w:tc>
      </w:tr>
    </w:tbl>
    <w:p w:rsidR="00D14998" w:rsidRPr="005B19A3" w:rsidRDefault="00CE408E" w:rsidP="00D14998">
      <w:pPr>
        <w:jc w:val="center"/>
        <w:rPr>
          <w:b/>
        </w:rPr>
      </w:pPr>
      <w:r>
        <w:cr/>
      </w:r>
      <w:r w:rsidR="00D14998" w:rsidRPr="005B19A3">
        <w:rPr>
          <w:b/>
        </w:rPr>
        <w:t>2022. gada septembris – decembris</w:t>
      </w: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2549"/>
        <w:gridCol w:w="3401"/>
        <w:gridCol w:w="34"/>
        <w:gridCol w:w="3367"/>
      </w:tblGrid>
      <w:tr w:rsidR="00D14998" w:rsidTr="00CB316F">
        <w:tc>
          <w:tcPr>
            <w:tcW w:w="2549" w:type="dxa"/>
          </w:tcPr>
          <w:p w:rsidR="00D14998" w:rsidRPr="005B19A3" w:rsidRDefault="00D14998" w:rsidP="005B19A3">
            <w:pPr>
              <w:jc w:val="center"/>
              <w:rPr>
                <w:b/>
              </w:rPr>
            </w:pPr>
            <w:r w:rsidRPr="005B19A3">
              <w:rPr>
                <w:b/>
              </w:rPr>
              <w:t>Norises laiks</w:t>
            </w:r>
          </w:p>
        </w:tc>
        <w:tc>
          <w:tcPr>
            <w:tcW w:w="3401" w:type="dxa"/>
          </w:tcPr>
          <w:p w:rsidR="00D14998" w:rsidRPr="005B19A3" w:rsidRDefault="005B19A3" w:rsidP="00D14998">
            <w:pPr>
              <w:jc w:val="center"/>
              <w:rPr>
                <w:b/>
              </w:rPr>
            </w:pPr>
            <w:r w:rsidRPr="005B19A3">
              <w:rPr>
                <w:b/>
              </w:rPr>
              <w:t>Norises vieta</w:t>
            </w:r>
          </w:p>
        </w:tc>
        <w:tc>
          <w:tcPr>
            <w:tcW w:w="3401" w:type="dxa"/>
            <w:gridSpan w:val="2"/>
          </w:tcPr>
          <w:p w:rsidR="00D14998" w:rsidRPr="005B19A3" w:rsidRDefault="005B19A3" w:rsidP="00D14998">
            <w:pPr>
              <w:jc w:val="center"/>
              <w:rPr>
                <w:b/>
              </w:rPr>
            </w:pPr>
            <w:r w:rsidRPr="005B19A3">
              <w:rPr>
                <w:b/>
              </w:rPr>
              <w:t>Pasākums</w:t>
            </w:r>
          </w:p>
        </w:tc>
      </w:tr>
      <w:tr w:rsidR="005B19A3" w:rsidTr="003138A6">
        <w:tc>
          <w:tcPr>
            <w:tcW w:w="9351" w:type="dxa"/>
            <w:gridSpan w:val="4"/>
          </w:tcPr>
          <w:p w:rsidR="005B19A3" w:rsidRPr="005B19A3" w:rsidRDefault="005B19A3" w:rsidP="00D14998">
            <w:pPr>
              <w:jc w:val="center"/>
              <w:rPr>
                <w:b/>
              </w:rPr>
            </w:pPr>
            <w:r w:rsidRPr="005B19A3">
              <w:rPr>
                <w:b/>
              </w:rPr>
              <w:t>SEPTEMBRIS</w:t>
            </w:r>
          </w:p>
        </w:tc>
      </w:tr>
      <w:tr w:rsidR="00D14998" w:rsidTr="00CB316F">
        <w:tc>
          <w:tcPr>
            <w:tcW w:w="2549" w:type="dxa"/>
          </w:tcPr>
          <w:p w:rsidR="00D14998" w:rsidRDefault="005B19A3" w:rsidP="00D14998">
            <w:pPr>
              <w:jc w:val="center"/>
            </w:pPr>
            <w:r>
              <w:t>01.09.2022.-16.09.2022.</w:t>
            </w:r>
          </w:p>
        </w:tc>
        <w:tc>
          <w:tcPr>
            <w:tcW w:w="3401" w:type="dxa"/>
          </w:tcPr>
          <w:p w:rsidR="00D14998" w:rsidRDefault="005B19A3" w:rsidP="00D14998">
            <w:pPr>
              <w:jc w:val="center"/>
            </w:pPr>
            <w:r>
              <w:t>OMMS Izstāžu zāle</w:t>
            </w:r>
          </w:p>
        </w:tc>
        <w:tc>
          <w:tcPr>
            <w:tcW w:w="3401" w:type="dxa"/>
            <w:gridSpan w:val="2"/>
          </w:tcPr>
          <w:p w:rsidR="00D14998" w:rsidRDefault="005B19A3" w:rsidP="00D14998">
            <w:pPr>
              <w:jc w:val="center"/>
            </w:pPr>
            <w:r>
              <w:t>Zaļās prakses izstāde</w:t>
            </w:r>
          </w:p>
        </w:tc>
      </w:tr>
      <w:tr w:rsidR="00CB316F" w:rsidTr="004E21F8">
        <w:tc>
          <w:tcPr>
            <w:tcW w:w="9351" w:type="dxa"/>
            <w:gridSpan w:val="4"/>
          </w:tcPr>
          <w:p w:rsidR="00CB316F" w:rsidRDefault="00CB316F" w:rsidP="00D14998">
            <w:pPr>
              <w:jc w:val="center"/>
            </w:pPr>
            <w:r w:rsidRPr="005B19A3">
              <w:rPr>
                <w:b/>
              </w:rPr>
              <w:t>SEPTEMBRIS</w:t>
            </w:r>
            <w:r>
              <w:rPr>
                <w:b/>
              </w:rPr>
              <w:t>/OKTOBRIS</w:t>
            </w:r>
          </w:p>
        </w:tc>
      </w:tr>
      <w:tr w:rsidR="00CB316F" w:rsidTr="00CB316F">
        <w:tc>
          <w:tcPr>
            <w:tcW w:w="2549" w:type="dxa"/>
          </w:tcPr>
          <w:p w:rsidR="00CB316F" w:rsidRDefault="00CB316F" w:rsidP="00D14998">
            <w:pPr>
              <w:jc w:val="center"/>
            </w:pPr>
            <w:r>
              <w:t>26.09.2022.-14.10.2022.</w:t>
            </w:r>
          </w:p>
        </w:tc>
        <w:tc>
          <w:tcPr>
            <w:tcW w:w="3401" w:type="dxa"/>
          </w:tcPr>
          <w:p w:rsidR="00CB316F" w:rsidRDefault="00CB316F" w:rsidP="00D14998">
            <w:pPr>
              <w:jc w:val="center"/>
            </w:pPr>
            <w:r>
              <w:t>OMMS Izstāžu zāle</w:t>
            </w:r>
          </w:p>
        </w:tc>
        <w:tc>
          <w:tcPr>
            <w:tcW w:w="3401" w:type="dxa"/>
            <w:gridSpan w:val="2"/>
          </w:tcPr>
          <w:p w:rsidR="00CB316F" w:rsidRDefault="00CB316F" w:rsidP="00D14998">
            <w:pPr>
              <w:jc w:val="center"/>
            </w:pPr>
            <w:r>
              <w:t>Konkursa “Ar Purvīša acīm” izstāde</w:t>
            </w:r>
          </w:p>
        </w:tc>
      </w:tr>
      <w:tr w:rsidR="00CB316F" w:rsidTr="00334F4D">
        <w:tc>
          <w:tcPr>
            <w:tcW w:w="9351" w:type="dxa"/>
            <w:gridSpan w:val="4"/>
          </w:tcPr>
          <w:p w:rsidR="00CB316F" w:rsidRDefault="00CB316F" w:rsidP="00D14998">
            <w:pPr>
              <w:jc w:val="center"/>
            </w:pPr>
            <w:r>
              <w:rPr>
                <w:b/>
              </w:rPr>
              <w:t>OKTOBRIS/NOVEMBRIS</w:t>
            </w:r>
          </w:p>
        </w:tc>
      </w:tr>
      <w:tr w:rsidR="00CB316F" w:rsidTr="00CB316F">
        <w:tc>
          <w:tcPr>
            <w:tcW w:w="2549" w:type="dxa"/>
          </w:tcPr>
          <w:p w:rsidR="00CB316F" w:rsidRDefault="00CB316F" w:rsidP="00D14998">
            <w:pPr>
              <w:jc w:val="center"/>
            </w:pPr>
            <w:r>
              <w:t>20.10.2022.-7.11.2022.</w:t>
            </w:r>
          </w:p>
        </w:tc>
        <w:tc>
          <w:tcPr>
            <w:tcW w:w="3401" w:type="dxa"/>
          </w:tcPr>
          <w:p w:rsidR="00CB316F" w:rsidRDefault="00CB316F" w:rsidP="00D14998">
            <w:pPr>
              <w:jc w:val="center"/>
            </w:pPr>
            <w:r w:rsidRPr="00CB316F">
              <w:t>OMMS Izstāžu zāle</w:t>
            </w:r>
          </w:p>
        </w:tc>
        <w:tc>
          <w:tcPr>
            <w:tcW w:w="3401" w:type="dxa"/>
            <w:gridSpan w:val="2"/>
          </w:tcPr>
          <w:p w:rsidR="00CB316F" w:rsidRDefault="00CB316F" w:rsidP="00D14998">
            <w:pPr>
              <w:jc w:val="center"/>
            </w:pPr>
            <w:r w:rsidRPr="00CB316F">
              <w:t>2021./2022. m. g. otrā pusgada darbu izstāde</w:t>
            </w:r>
          </w:p>
        </w:tc>
      </w:tr>
      <w:tr w:rsidR="00CB316F" w:rsidTr="007610C2">
        <w:tc>
          <w:tcPr>
            <w:tcW w:w="9351" w:type="dxa"/>
            <w:gridSpan w:val="4"/>
          </w:tcPr>
          <w:p w:rsidR="00CB316F" w:rsidRPr="00CB316F" w:rsidRDefault="00CB316F" w:rsidP="00D14998">
            <w:pPr>
              <w:jc w:val="center"/>
            </w:pPr>
            <w:r>
              <w:rPr>
                <w:b/>
              </w:rPr>
              <w:t>NOVEMBRIS/DECEMBRIS</w:t>
            </w:r>
          </w:p>
        </w:tc>
      </w:tr>
      <w:tr w:rsidR="00CB316F" w:rsidTr="00CB316F">
        <w:trPr>
          <w:trHeight w:val="480"/>
        </w:trPr>
        <w:tc>
          <w:tcPr>
            <w:tcW w:w="2549" w:type="dxa"/>
          </w:tcPr>
          <w:p w:rsidR="00CB316F" w:rsidRPr="00CB316F" w:rsidRDefault="00CB316F" w:rsidP="00D14998">
            <w:pPr>
              <w:jc w:val="center"/>
            </w:pPr>
            <w:r w:rsidRPr="00CB316F">
              <w:t>11. 11.2022</w:t>
            </w:r>
            <w:r>
              <w:t>.</w:t>
            </w:r>
          </w:p>
        </w:tc>
        <w:tc>
          <w:tcPr>
            <w:tcW w:w="3435" w:type="dxa"/>
            <w:gridSpan w:val="2"/>
          </w:tcPr>
          <w:p w:rsidR="00CB316F" w:rsidRPr="00CB316F" w:rsidRDefault="00CE546D" w:rsidP="00D14998">
            <w:pPr>
              <w:jc w:val="center"/>
            </w:pPr>
            <w:r>
              <w:t>Ogres novada pašvaldība</w:t>
            </w:r>
          </w:p>
        </w:tc>
        <w:tc>
          <w:tcPr>
            <w:tcW w:w="3367" w:type="dxa"/>
          </w:tcPr>
          <w:p w:rsidR="00CB316F" w:rsidRPr="00CB316F" w:rsidRDefault="00CE546D" w:rsidP="00D14998">
            <w:pPr>
              <w:jc w:val="center"/>
            </w:pPr>
            <w:r>
              <w:t>Konkursa “Ar Purvīša acīm” izstāde</w:t>
            </w:r>
          </w:p>
        </w:tc>
      </w:tr>
      <w:tr w:rsidR="00CE546D" w:rsidTr="00CB316F">
        <w:trPr>
          <w:trHeight w:val="480"/>
        </w:trPr>
        <w:tc>
          <w:tcPr>
            <w:tcW w:w="2549" w:type="dxa"/>
          </w:tcPr>
          <w:p w:rsidR="00CE546D" w:rsidRPr="00CB316F" w:rsidRDefault="00CE546D" w:rsidP="00D14998">
            <w:pPr>
              <w:jc w:val="center"/>
            </w:pPr>
            <w:r w:rsidRPr="00CB316F">
              <w:t>11. 11.2022</w:t>
            </w:r>
            <w:r>
              <w:t>.</w:t>
            </w:r>
          </w:p>
        </w:tc>
        <w:tc>
          <w:tcPr>
            <w:tcW w:w="3435" w:type="dxa"/>
            <w:gridSpan w:val="2"/>
          </w:tcPr>
          <w:p w:rsidR="00CE546D" w:rsidRPr="00CB316F" w:rsidRDefault="00CE546D" w:rsidP="00CE546D">
            <w:pPr>
              <w:jc w:val="center"/>
            </w:pPr>
            <w:r w:rsidRPr="00CB316F">
              <w:t>Pie OMMS Mākslas jomas ēkas</w:t>
            </w:r>
          </w:p>
          <w:p w:rsidR="00CE546D" w:rsidRPr="00CB316F" w:rsidRDefault="00CE546D" w:rsidP="00CE546D">
            <w:pPr>
              <w:jc w:val="center"/>
            </w:pPr>
            <w:r w:rsidRPr="00CB316F">
              <w:t>Pie Suntažu vidusskolas</w:t>
            </w:r>
          </w:p>
        </w:tc>
        <w:tc>
          <w:tcPr>
            <w:tcW w:w="3367" w:type="dxa"/>
          </w:tcPr>
          <w:p w:rsidR="00CE546D" w:rsidRPr="00CB316F" w:rsidRDefault="00CE546D" w:rsidP="00D14998">
            <w:pPr>
              <w:jc w:val="center"/>
            </w:pPr>
            <w:r w:rsidRPr="00CB316F">
              <w:t>Virtuālā izstāde</w:t>
            </w:r>
          </w:p>
        </w:tc>
      </w:tr>
      <w:tr w:rsidR="00CB316F" w:rsidTr="00CB316F">
        <w:trPr>
          <w:trHeight w:val="330"/>
        </w:trPr>
        <w:tc>
          <w:tcPr>
            <w:tcW w:w="2549" w:type="dxa"/>
          </w:tcPr>
          <w:p w:rsidR="00CB316F" w:rsidRPr="00CB316F" w:rsidRDefault="00CB316F" w:rsidP="00D14998">
            <w:pPr>
              <w:jc w:val="center"/>
            </w:pPr>
            <w:r>
              <w:t>16. 11.2022.</w:t>
            </w:r>
          </w:p>
        </w:tc>
        <w:tc>
          <w:tcPr>
            <w:tcW w:w="3435" w:type="dxa"/>
            <w:gridSpan w:val="2"/>
          </w:tcPr>
          <w:p w:rsidR="00CB316F" w:rsidRPr="00CB316F" w:rsidRDefault="00CB316F" w:rsidP="00D14998">
            <w:pPr>
              <w:jc w:val="center"/>
            </w:pPr>
            <w:r>
              <w:t>Pie OMMS Mūzikas jomas ēkas</w:t>
            </w:r>
          </w:p>
        </w:tc>
        <w:tc>
          <w:tcPr>
            <w:tcW w:w="3367" w:type="dxa"/>
          </w:tcPr>
          <w:p w:rsidR="00CB316F" w:rsidRPr="00CB316F" w:rsidRDefault="00CB316F" w:rsidP="00D14998">
            <w:pPr>
              <w:jc w:val="center"/>
            </w:pPr>
            <w:r w:rsidRPr="00CB316F">
              <w:t>Virtuālā izstāde</w:t>
            </w:r>
          </w:p>
        </w:tc>
      </w:tr>
      <w:tr w:rsidR="00CE546D" w:rsidTr="00CB316F">
        <w:trPr>
          <w:trHeight w:val="330"/>
        </w:trPr>
        <w:tc>
          <w:tcPr>
            <w:tcW w:w="2549" w:type="dxa"/>
          </w:tcPr>
          <w:p w:rsidR="00CE546D" w:rsidRDefault="00CE546D" w:rsidP="00D14998">
            <w:pPr>
              <w:jc w:val="center"/>
            </w:pPr>
            <w:r>
              <w:t>17.11.2022.</w:t>
            </w:r>
          </w:p>
        </w:tc>
        <w:tc>
          <w:tcPr>
            <w:tcW w:w="3435" w:type="dxa"/>
            <w:gridSpan w:val="2"/>
          </w:tcPr>
          <w:p w:rsidR="00CE546D" w:rsidRDefault="00CE546D" w:rsidP="00D14998">
            <w:pPr>
              <w:jc w:val="center"/>
            </w:pPr>
            <w:r>
              <w:t>Pie Ķeguma Tautas nama</w:t>
            </w:r>
          </w:p>
        </w:tc>
        <w:tc>
          <w:tcPr>
            <w:tcW w:w="3367" w:type="dxa"/>
          </w:tcPr>
          <w:p w:rsidR="00CE546D" w:rsidRPr="00CB316F" w:rsidRDefault="00CE546D" w:rsidP="00D14998">
            <w:pPr>
              <w:jc w:val="center"/>
            </w:pPr>
            <w:r w:rsidRPr="00CB316F">
              <w:t>Virtuālā izstāde</w:t>
            </w:r>
          </w:p>
        </w:tc>
      </w:tr>
      <w:tr w:rsidR="00CB316F" w:rsidTr="00CB316F">
        <w:tc>
          <w:tcPr>
            <w:tcW w:w="2549" w:type="dxa"/>
          </w:tcPr>
          <w:p w:rsidR="00CB316F" w:rsidRPr="00CB316F" w:rsidRDefault="00CB316F" w:rsidP="00D14998">
            <w:pPr>
              <w:jc w:val="center"/>
            </w:pPr>
            <w:r w:rsidRPr="00CB316F">
              <w:t>11.11.2022.-</w:t>
            </w:r>
            <w:r>
              <w:t>6.12.2022.</w:t>
            </w:r>
          </w:p>
        </w:tc>
        <w:tc>
          <w:tcPr>
            <w:tcW w:w="3435" w:type="dxa"/>
            <w:gridSpan w:val="2"/>
          </w:tcPr>
          <w:p w:rsidR="00CB316F" w:rsidRPr="00CB316F" w:rsidRDefault="00CB316F" w:rsidP="00D14998">
            <w:pPr>
              <w:jc w:val="center"/>
            </w:pPr>
            <w:r w:rsidRPr="00CB316F">
              <w:t>OMMS Izstāžu zāle</w:t>
            </w:r>
          </w:p>
        </w:tc>
        <w:tc>
          <w:tcPr>
            <w:tcW w:w="3367" w:type="dxa"/>
          </w:tcPr>
          <w:p w:rsidR="00CB316F" w:rsidRPr="00CB316F" w:rsidRDefault="00CB316F" w:rsidP="00D14998">
            <w:pPr>
              <w:jc w:val="center"/>
            </w:pPr>
            <w:r w:rsidRPr="00CB316F">
              <w:t>Izstāde “Zaļā Latvija”</w:t>
            </w:r>
          </w:p>
        </w:tc>
      </w:tr>
      <w:tr w:rsidR="00CE2CD0" w:rsidTr="00CB316F">
        <w:tc>
          <w:tcPr>
            <w:tcW w:w="2549" w:type="dxa"/>
          </w:tcPr>
          <w:p w:rsidR="00CE2CD0" w:rsidRPr="00CB316F" w:rsidRDefault="00CE2CD0" w:rsidP="00D14998">
            <w:pPr>
              <w:jc w:val="center"/>
            </w:pPr>
            <w:r>
              <w:t>12.12.2022.-06.01.2023</w:t>
            </w:r>
          </w:p>
        </w:tc>
        <w:tc>
          <w:tcPr>
            <w:tcW w:w="3435" w:type="dxa"/>
            <w:gridSpan w:val="2"/>
          </w:tcPr>
          <w:p w:rsidR="00CE2CD0" w:rsidRPr="00CB316F" w:rsidRDefault="00CE2CD0" w:rsidP="00D14998">
            <w:pPr>
              <w:jc w:val="center"/>
            </w:pPr>
            <w:r>
              <w:t>OMMS Izstāžu zāle</w:t>
            </w:r>
          </w:p>
        </w:tc>
        <w:tc>
          <w:tcPr>
            <w:tcW w:w="3367" w:type="dxa"/>
          </w:tcPr>
          <w:p w:rsidR="00CE2CD0" w:rsidRPr="00CB316F" w:rsidRDefault="00CE2CD0" w:rsidP="00D14998">
            <w:pPr>
              <w:jc w:val="center"/>
            </w:pPr>
            <w:r>
              <w:t>Ziemassvētku izstāde</w:t>
            </w:r>
          </w:p>
        </w:tc>
      </w:tr>
    </w:tbl>
    <w:p w:rsidR="00D14998" w:rsidRDefault="00D14998" w:rsidP="00D14998">
      <w:pPr>
        <w:jc w:val="center"/>
      </w:pPr>
      <w:bookmarkStart w:id="0" w:name="_GoBack"/>
      <w:bookmarkEnd w:id="0"/>
    </w:p>
    <w:p w:rsidR="00A752E0" w:rsidRDefault="00A752E0" w:rsidP="00CE408E"/>
    <w:sectPr w:rsidR="00A752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08E"/>
    <w:rsid w:val="004618DF"/>
    <w:rsid w:val="005B19A3"/>
    <w:rsid w:val="00A752E0"/>
    <w:rsid w:val="00CB316F"/>
    <w:rsid w:val="00CE2CD0"/>
    <w:rsid w:val="00CE408E"/>
    <w:rsid w:val="00CE546D"/>
    <w:rsid w:val="00D1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518028"/>
  <w15:chartTrackingRefBased/>
  <w15:docId w15:val="{F3FB89D7-EFE4-41FB-A533-E4CF3316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E4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Liepiņa</dc:creator>
  <cp:keywords/>
  <dc:description/>
  <cp:lastModifiedBy>Diāna Liepiņa</cp:lastModifiedBy>
  <cp:revision>3</cp:revision>
  <dcterms:created xsi:type="dcterms:W3CDTF">2022-11-21T13:02:00Z</dcterms:created>
  <dcterms:modified xsi:type="dcterms:W3CDTF">2023-02-01T09:53:00Z</dcterms:modified>
</cp:coreProperties>
</file>